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5E8" w:rsidRPr="00280677" w:rsidRDefault="000545E8" w:rsidP="000545E8">
      <w:pPr>
        <w:widowControl w:val="0"/>
        <w:tabs>
          <w:tab w:val="left" w:pos="4500"/>
          <w:tab w:val="left" w:pos="8647"/>
          <w:tab w:val="left" w:pos="9356"/>
        </w:tabs>
        <w:ind w:right="36"/>
        <w:jc w:val="center"/>
        <w:outlineLvl w:val="0"/>
        <w:rPr>
          <w:rFonts w:ascii="Century Gothic" w:eastAsia="Batang" w:hAnsi="Century Gothic" w:cs="Gautami"/>
          <w:b/>
          <w:sz w:val="22"/>
          <w:szCs w:val="22"/>
          <w:lang w:val="pt-BR"/>
        </w:rPr>
      </w:pPr>
      <w:r w:rsidRPr="00280677">
        <w:rPr>
          <w:rFonts w:ascii="Century Gothic" w:eastAsia="Batang" w:hAnsi="Century Gothic" w:cs="Gautami"/>
          <w:b/>
          <w:sz w:val="22"/>
          <w:szCs w:val="22"/>
          <w:lang w:val="pt-BR"/>
        </w:rPr>
        <w:t>FRAGMENTOS do Livro “O Íntimo Ofício”</w:t>
      </w:r>
    </w:p>
    <w:p w:rsidR="000545E8" w:rsidRDefault="000545E8" w:rsidP="000545E8">
      <w:pPr>
        <w:widowControl w:val="0"/>
        <w:tabs>
          <w:tab w:val="left" w:pos="4500"/>
          <w:tab w:val="left" w:pos="8647"/>
          <w:tab w:val="left" w:pos="9356"/>
        </w:tabs>
        <w:ind w:right="36"/>
        <w:jc w:val="center"/>
        <w:outlineLvl w:val="0"/>
        <w:rPr>
          <w:rFonts w:ascii="Century Gothic" w:eastAsia="Batang" w:hAnsi="Century Gothic" w:cs="Gautami"/>
          <w:sz w:val="22"/>
          <w:szCs w:val="22"/>
          <w:lang w:val="pt-BR"/>
        </w:rPr>
      </w:pPr>
    </w:p>
    <w:p w:rsidR="00280677" w:rsidRPr="00280677" w:rsidRDefault="00280677" w:rsidP="000545E8">
      <w:pPr>
        <w:widowControl w:val="0"/>
        <w:tabs>
          <w:tab w:val="left" w:pos="4500"/>
          <w:tab w:val="left" w:pos="8647"/>
          <w:tab w:val="left" w:pos="9356"/>
        </w:tabs>
        <w:ind w:right="36"/>
        <w:jc w:val="center"/>
        <w:outlineLvl w:val="0"/>
        <w:rPr>
          <w:rFonts w:ascii="Century Gothic" w:eastAsia="Batang" w:hAnsi="Century Gothic" w:cs="Gautami"/>
          <w:sz w:val="22"/>
          <w:szCs w:val="22"/>
          <w:lang w:val="pt-BR"/>
        </w:rPr>
      </w:pPr>
    </w:p>
    <w:p w:rsidR="000545E8" w:rsidRPr="00280677" w:rsidRDefault="000545E8" w:rsidP="000545E8">
      <w:pPr>
        <w:widowControl w:val="0"/>
        <w:tabs>
          <w:tab w:val="left" w:pos="4500"/>
          <w:tab w:val="left" w:pos="8647"/>
          <w:tab w:val="left" w:pos="9356"/>
        </w:tabs>
        <w:ind w:right="36"/>
        <w:jc w:val="center"/>
        <w:outlineLvl w:val="0"/>
        <w:rPr>
          <w:rFonts w:ascii="Century Gothic" w:eastAsia="Batang" w:hAnsi="Century Gothic" w:cs="Gautami"/>
          <w:sz w:val="22"/>
          <w:szCs w:val="22"/>
          <w:lang w:val="pt-BR"/>
        </w:rPr>
      </w:pPr>
    </w:p>
    <w:p w:rsidR="000545E8" w:rsidRPr="00280677" w:rsidRDefault="000545E8" w:rsidP="000545E8">
      <w:pPr>
        <w:widowControl w:val="0"/>
        <w:tabs>
          <w:tab w:val="left" w:pos="4500"/>
          <w:tab w:val="left" w:pos="8647"/>
          <w:tab w:val="left" w:pos="9356"/>
        </w:tabs>
        <w:ind w:right="36"/>
        <w:jc w:val="center"/>
        <w:outlineLvl w:val="0"/>
        <w:rPr>
          <w:rFonts w:ascii="Century Gothic" w:eastAsia="Batang" w:hAnsi="Century Gothic" w:cs="Gautami"/>
          <w:b/>
          <w:sz w:val="22"/>
          <w:szCs w:val="22"/>
          <w:lang w:val="pt-BR"/>
        </w:rPr>
      </w:pPr>
      <w:r w:rsidRPr="00280677">
        <w:rPr>
          <w:rFonts w:ascii="Century Gothic" w:eastAsia="Batang" w:hAnsi="Century Gothic" w:cs="Gautami"/>
          <w:b/>
          <w:sz w:val="22"/>
          <w:szCs w:val="22"/>
          <w:lang w:val="pt-BR"/>
        </w:rPr>
        <w:t>As primeiras recordações da infância</w:t>
      </w:r>
    </w:p>
    <w:p w:rsidR="000545E8" w:rsidRPr="00280677" w:rsidRDefault="000545E8" w:rsidP="000545E8">
      <w:pPr>
        <w:widowControl w:val="0"/>
        <w:tabs>
          <w:tab w:val="left" w:pos="4500"/>
          <w:tab w:val="left" w:pos="8647"/>
          <w:tab w:val="left" w:pos="9356"/>
        </w:tabs>
        <w:ind w:right="36" w:firstLine="567"/>
        <w:jc w:val="both"/>
        <w:outlineLvl w:val="0"/>
        <w:rPr>
          <w:rFonts w:ascii="Century Gothic" w:eastAsia="Batang" w:hAnsi="Century Gothic" w:cs="Gautami"/>
          <w:b/>
          <w:sz w:val="22"/>
          <w:szCs w:val="22"/>
          <w:lang w:val="pt-BR"/>
        </w:rPr>
      </w:pP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Ninguém consegue tirar do coração de um h</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 xml:space="preserve">mem as suas lembranças de menino. Tudo o que aconteceu na minha infância se incrustou na alma. </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inda estão guardadas na minha memória aquelas pessoas mágicas, que acompanharam a minha meninice a me comover com ge</w:t>
      </w:r>
      <w:r w:rsidRPr="00280677">
        <w:rPr>
          <w:rFonts w:ascii="Century Gothic" w:eastAsia="Batang" w:hAnsi="Century Gothic" w:cs="Gautami"/>
          <w:sz w:val="22"/>
          <w:szCs w:val="22"/>
          <w:lang w:val="pt-BR"/>
        </w:rPr>
        <w:t>s</w:t>
      </w:r>
      <w:r w:rsidRPr="00280677">
        <w:rPr>
          <w:rFonts w:ascii="Century Gothic" w:eastAsia="Batang" w:hAnsi="Century Gothic" w:cs="Gautami"/>
          <w:sz w:val="22"/>
          <w:szCs w:val="22"/>
          <w:lang w:val="pt-BR"/>
        </w:rPr>
        <w:t>tos e palavras.</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Das sete crias da casa, meu irmão era o mais v</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lho dos homens. Depois de vários abortos e passados cinco anos, vi</w:t>
      </w:r>
      <w:r w:rsidRPr="00280677">
        <w:rPr>
          <w:rFonts w:ascii="Century Gothic" w:eastAsia="Batang" w:hAnsi="Century Gothic" w:cs="Gautami"/>
          <w:sz w:val="22"/>
          <w:szCs w:val="22"/>
          <w:lang w:val="pt-BR"/>
        </w:rPr>
        <w:t>n</w:t>
      </w:r>
      <w:r w:rsidRPr="00280677">
        <w:rPr>
          <w:rFonts w:ascii="Century Gothic" w:eastAsia="Batang" w:hAnsi="Century Gothic" w:cs="Gautami"/>
          <w:sz w:val="22"/>
          <w:szCs w:val="22"/>
          <w:lang w:val="pt-BR"/>
        </w:rPr>
        <w:t>guei eu, desafiando o poder das ervas abortivas. Mesmo as injeções de substâncias ectróticas não derr</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taram a determinação de minha alma que queria a todo custo vir a ser corpo como membro daquela família. Por conta desse fato, minha mãe, qua</w:t>
      </w:r>
      <w:r w:rsidRPr="00280677">
        <w:rPr>
          <w:rFonts w:ascii="Century Gothic" w:eastAsia="Batang" w:hAnsi="Century Gothic" w:cs="Gautami"/>
          <w:sz w:val="22"/>
          <w:szCs w:val="22"/>
          <w:lang w:val="pt-BR"/>
        </w:rPr>
        <w:t>n</w:t>
      </w:r>
      <w:r w:rsidRPr="00280677">
        <w:rPr>
          <w:rFonts w:ascii="Century Gothic" w:eastAsia="Batang" w:hAnsi="Century Gothic" w:cs="Gautami"/>
          <w:sz w:val="22"/>
          <w:szCs w:val="22"/>
          <w:lang w:val="pt-BR"/>
        </w:rPr>
        <w:t>do estava aborrecida comigo, em tom de anedota, dizia ser eu uma criatura tão ruim que nem a raizada de Antenor Navas, renomado curandeiro do local, me i</w:t>
      </w:r>
      <w:r w:rsidRPr="00280677">
        <w:rPr>
          <w:rFonts w:ascii="Century Gothic" w:eastAsia="Batang" w:hAnsi="Century Gothic" w:cs="Gautami"/>
          <w:sz w:val="22"/>
          <w:szCs w:val="22"/>
          <w:lang w:val="pt-BR"/>
        </w:rPr>
        <w:t>m</w:t>
      </w:r>
      <w:r w:rsidRPr="00280677">
        <w:rPr>
          <w:rFonts w:ascii="Century Gothic" w:eastAsia="Batang" w:hAnsi="Century Gothic" w:cs="Gautami"/>
          <w:sz w:val="22"/>
          <w:szCs w:val="22"/>
          <w:lang w:val="pt-BR"/>
        </w:rPr>
        <w:t>pediu de nascer.</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Até os nove anos fui um garoto miúdo e mal ap</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rentava os anos que tinha. Aprendi, desde cedo, a brincar com meus companheiros invisíveis, os estranhos seres que hab</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tavam o imaginário de minha solidão.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Tornara-me um menino extremamente retraído que reagia com raiva às gozações dos outros gar</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 xml:space="preserve">tos, mas quando me sentia encurralado pelos outros, a minha timidez tomava forma de mudez e </w:t>
      </w:r>
      <w:r w:rsidR="00280677" w:rsidRPr="00280677">
        <w:rPr>
          <w:rFonts w:ascii="Century Gothic" w:eastAsia="Batang" w:hAnsi="Century Gothic" w:cs="Gautami"/>
          <w:sz w:val="22"/>
          <w:szCs w:val="22"/>
          <w:lang w:val="pt-BR"/>
        </w:rPr>
        <w:t>uma acentuada vermelhidão</w:t>
      </w:r>
      <w:r w:rsidRPr="00280677">
        <w:rPr>
          <w:rFonts w:ascii="Century Gothic" w:eastAsia="Batang" w:hAnsi="Century Gothic" w:cs="Gautami"/>
          <w:sz w:val="22"/>
          <w:szCs w:val="22"/>
          <w:lang w:val="pt-BR"/>
        </w:rPr>
        <w:t xml:space="preserve"> cobria-me as bochechas.</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Alvinópolis fora, até 1958, um tranqüilo povoado localizado às margens do rio das Marizeiras com po</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co menos de 2000 habitantes, mas, a partir de 1959, o sossego do povoado foi perturbado pela ch</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gada de gente vinda de todo lugar em busca de trabalho num gigantesco empr</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endimento do governo destinado a represar águas do rio para fins de irrigação e, secund</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riamente, para amenizar o problema causado pelas secas no vale das Que</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madas.</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Com a falta de chuva, o rio das Marizeiras tran</w:t>
      </w:r>
      <w:r w:rsidRPr="00280677">
        <w:rPr>
          <w:rFonts w:ascii="Century Gothic" w:eastAsia="Batang" w:hAnsi="Century Gothic" w:cs="Gautami"/>
          <w:sz w:val="22"/>
          <w:szCs w:val="22"/>
          <w:lang w:val="pt-BR"/>
        </w:rPr>
        <w:t>s</w:t>
      </w:r>
      <w:r w:rsidRPr="00280677">
        <w:rPr>
          <w:rFonts w:ascii="Century Gothic" w:eastAsia="Batang" w:hAnsi="Century Gothic" w:cs="Gautami"/>
          <w:sz w:val="22"/>
          <w:szCs w:val="22"/>
          <w:lang w:val="pt-BR"/>
        </w:rPr>
        <w:t>formava-se numa estrada de areia e pedras, que era usada pelos sitiantes para encurtar caminho. Aqui e ali uma cacimba. Em 1957, porém, a primeira seca de que me recordo, nem das caci</w:t>
      </w:r>
      <w:r w:rsidRPr="00280677">
        <w:rPr>
          <w:rFonts w:ascii="Century Gothic" w:eastAsia="Batang" w:hAnsi="Century Gothic" w:cs="Gautami"/>
          <w:sz w:val="22"/>
          <w:szCs w:val="22"/>
          <w:lang w:val="pt-BR"/>
        </w:rPr>
        <w:t>m</w:t>
      </w:r>
      <w:r w:rsidRPr="00280677">
        <w:rPr>
          <w:rFonts w:ascii="Century Gothic" w:eastAsia="Batang" w:hAnsi="Century Gothic" w:cs="Gautami"/>
          <w:sz w:val="22"/>
          <w:szCs w:val="22"/>
          <w:lang w:val="pt-BR"/>
        </w:rPr>
        <w:t xml:space="preserve">bas minava água. </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 solenidade de assentamento da pedra fund</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mental, que marcou o início das obras de construção da grande barragem, deflagrou a migração de grande multidão de gente vinda de toda parte. Eram ce</w:t>
      </w:r>
      <w:r w:rsidRPr="00280677">
        <w:rPr>
          <w:rFonts w:ascii="Century Gothic" w:eastAsia="Batang" w:hAnsi="Century Gothic" w:cs="Gautami"/>
          <w:sz w:val="22"/>
          <w:szCs w:val="22"/>
          <w:lang w:val="pt-BR"/>
        </w:rPr>
        <w:t>n</w:t>
      </w:r>
      <w:r w:rsidRPr="00280677">
        <w:rPr>
          <w:rFonts w:ascii="Century Gothic" w:eastAsia="Batang" w:hAnsi="Century Gothic" w:cs="Gautami"/>
          <w:sz w:val="22"/>
          <w:szCs w:val="22"/>
          <w:lang w:val="pt-BR"/>
        </w:rPr>
        <w:t>tenas de pessoas enfraquecidas pela fome, com uma cor de barro na pele e o rosto marcado pelo sol.  Apelidadas de cassacos, aquelas ficavam encostadas p</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los oitões das casas e alpendres desguarnecidos.</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Eu estava com cerca de cinco anos. Vem-me à memória que, naqueles dias, um íntimo companheirismo me ligou ao meu irmão mais velho. E penso que uma certa d</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pendência afetiva passou a existir entre nós; dos outros irmãos, eu sempre estive emocionalmente apart</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do.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Até aqueles dias, o mundo que conhecíamos e todas as possibilidades que a vida oferecia estavam ali. Meus sonhos não iam além do mata-burro que d</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limitava a zona urbana daquele povoado. Para mim, Alvinópolis representava o conjunto de tudo o que existia e constituía todo o meu universo de experiências, n</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quela época.</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Ainda que tanta gente passasse por Alvinópolis, eu não imaginava que p</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dessem existir tantas cidades e não dava qualquer importância para a origem ou destino daquelas pessoas, que transitavam pela estrada de rodagem que cortava o p</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voado ao meio.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Estávamos tão longe de tudo, tão envolvidos com as coisas daquele pequeno povoado que o ir e vir daquelas pessoas não representava nada, nem sequer era uma pr</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 xml:space="preserve">va de que existiam outros lugares além daquele que conhecíamos. Todo o </w:t>
      </w:r>
      <w:r w:rsidRPr="00280677">
        <w:rPr>
          <w:rFonts w:ascii="Century Gothic" w:eastAsia="Batang" w:hAnsi="Century Gothic" w:cs="Gautami"/>
          <w:sz w:val="22"/>
          <w:szCs w:val="22"/>
          <w:lang w:val="pt-BR"/>
        </w:rPr>
        <w:lastRenderedPageBreak/>
        <w:t>conhecimento estocado em minha mem</w:t>
      </w:r>
      <w:r w:rsidRPr="00280677">
        <w:rPr>
          <w:rFonts w:ascii="Century Gothic" w:eastAsia="Batang" w:hAnsi="Century Gothic" w:cs="Gautami"/>
          <w:sz w:val="22"/>
          <w:szCs w:val="22"/>
          <w:lang w:val="pt-BR"/>
        </w:rPr>
        <w:t>ó</w:t>
      </w:r>
      <w:r w:rsidRPr="00280677">
        <w:rPr>
          <w:rFonts w:ascii="Century Gothic" w:eastAsia="Batang" w:hAnsi="Century Gothic" w:cs="Gautami"/>
          <w:sz w:val="22"/>
          <w:szCs w:val="22"/>
          <w:lang w:val="pt-BR"/>
        </w:rPr>
        <w:t>ria estava relacionado com a gente e a vida naquele pequeno povo</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do.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Alvinópolis era famosa na região pela festa de Santo Antônio que atraia gente das cercanias. Quando se apr</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ximava o dia 13 de junho, o povoado era invadido por verdadeira multidão para participar da festividade promovida em louvor ao padroeiro do p</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voado.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Algumas vezes por ano, por conta das festas que se celebravam no povoado, as mulheres faziam fila em frente ao salão de beleza improvisado na sala de visitas de minha casa, onde Mundinho dedicava-se, pessoalmente, ao trato e penteado dos cabelos das m</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lheres mais abastadas da vila. Mundinho era o apodo de Raimundo Pordeus, famoso cabeleire</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ro da cidade de Damião Freire, que, profissionalmente, aprendeu a cortar e pentear, em renomado instituto de beleza de Serrado.</w:t>
      </w:r>
    </w:p>
    <w:p w:rsidR="001E6441" w:rsidRDefault="00D95DA1">
      <w:pPr>
        <w:rPr>
          <w:sz w:val="22"/>
          <w:szCs w:val="22"/>
          <w:lang w:val="pt-BR"/>
        </w:rPr>
      </w:pPr>
    </w:p>
    <w:p w:rsidR="00280677" w:rsidRDefault="00280677">
      <w:pPr>
        <w:rPr>
          <w:sz w:val="22"/>
          <w:szCs w:val="22"/>
          <w:lang w:val="pt-BR"/>
        </w:rPr>
      </w:pPr>
    </w:p>
    <w:p w:rsidR="00280677" w:rsidRPr="00280677" w:rsidRDefault="00280677">
      <w:pPr>
        <w:rPr>
          <w:sz w:val="22"/>
          <w:szCs w:val="22"/>
          <w:lang w:val="pt-BR"/>
        </w:rPr>
      </w:pPr>
    </w:p>
    <w:p w:rsidR="000545E8" w:rsidRPr="00280677" w:rsidRDefault="000545E8" w:rsidP="000545E8">
      <w:pPr>
        <w:widowControl w:val="0"/>
        <w:tabs>
          <w:tab w:val="left" w:pos="4500"/>
          <w:tab w:val="left" w:pos="8647"/>
          <w:tab w:val="left" w:pos="9356"/>
        </w:tabs>
        <w:ind w:right="36"/>
        <w:jc w:val="center"/>
        <w:outlineLvl w:val="0"/>
        <w:rPr>
          <w:rFonts w:ascii="Century Gothic" w:eastAsia="Batang" w:hAnsi="Century Gothic" w:cs="Gautami"/>
          <w:b/>
          <w:sz w:val="22"/>
          <w:szCs w:val="22"/>
          <w:lang w:val="pt-BR"/>
        </w:rPr>
      </w:pPr>
      <w:r w:rsidRPr="00280677">
        <w:rPr>
          <w:rFonts w:ascii="Century Gothic" w:eastAsia="Batang" w:hAnsi="Century Gothic" w:cs="Gautami"/>
          <w:b/>
          <w:sz w:val="22"/>
          <w:szCs w:val="22"/>
          <w:lang w:val="pt-BR"/>
        </w:rPr>
        <w:t>O caminhão desarvorado</w:t>
      </w:r>
    </w:p>
    <w:p w:rsidR="000545E8" w:rsidRPr="00280677" w:rsidRDefault="000545E8" w:rsidP="000545E8">
      <w:pPr>
        <w:widowControl w:val="0"/>
        <w:tabs>
          <w:tab w:val="left" w:pos="4500"/>
          <w:tab w:val="left" w:pos="8647"/>
          <w:tab w:val="left" w:pos="9356"/>
        </w:tabs>
        <w:ind w:right="36" w:firstLine="567"/>
        <w:jc w:val="both"/>
        <w:outlineLvl w:val="0"/>
        <w:rPr>
          <w:rFonts w:ascii="Century Gothic" w:eastAsia="Batang" w:hAnsi="Century Gothic" w:cs="Gautami"/>
          <w:b/>
          <w:sz w:val="22"/>
          <w:szCs w:val="22"/>
          <w:lang w:val="pt-BR"/>
        </w:rPr>
      </w:pP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Em junho de 1959, Mundinho trouxera como nov</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dade uma estrambótica máquina a vapor para fazer cachos permanentes nos cabelos. O aparado despertou grande interesse na população feminina de Alv</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nópolis.</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Minha mãe, responsável pela vinda de Mund</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nho, auxiliava na lida e dividia com ele os ganhos do negócio. Relembro que os ventos da prosperidade sopravam sobre Alvin</w:t>
      </w:r>
      <w:r w:rsidRPr="00280677">
        <w:rPr>
          <w:rFonts w:ascii="Century Gothic" w:eastAsia="Batang" w:hAnsi="Century Gothic" w:cs="Gautami"/>
          <w:sz w:val="22"/>
          <w:szCs w:val="22"/>
          <w:lang w:val="pt-BR"/>
        </w:rPr>
        <w:t>ó</w:t>
      </w:r>
      <w:r w:rsidRPr="00280677">
        <w:rPr>
          <w:rFonts w:ascii="Century Gothic" w:eastAsia="Batang" w:hAnsi="Century Gothic" w:cs="Gautami"/>
          <w:sz w:val="22"/>
          <w:szCs w:val="22"/>
          <w:lang w:val="pt-BR"/>
        </w:rPr>
        <w:t>polis com as obras do açude.</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Naquele ano, porém, um acontecimento infeliz, que resultou em ferimentos graves em várias pess</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as, marcou com sua nota triste os preparativos para as festas do padroeiro. Um caminhão grande, tipo reb</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que, perdeu os freios na ladeira extensa e íngreme que dava acesso ao p</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 xml:space="preserve">voado de Santa Bernadete. </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Otacílio Pereira, que era o arrendatário do R</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canto do Chofer e marido de dona Marinete, foi a única pessoa, cujo fim da existência se deu em tal desa</w:t>
      </w:r>
      <w:r w:rsidRPr="00280677">
        <w:rPr>
          <w:rFonts w:ascii="Century Gothic" w:eastAsia="Batang" w:hAnsi="Century Gothic" w:cs="Gautami"/>
          <w:sz w:val="22"/>
          <w:szCs w:val="22"/>
          <w:lang w:val="pt-BR"/>
        </w:rPr>
        <w:t>s</w:t>
      </w:r>
      <w:r w:rsidRPr="00280677">
        <w:rPr>
          <w:rFonts w:ascii="Century Gothic" w:eastAsia="Batang" w:hAnsi="Century Gothic" w:cs="Gautami"/>
          <w:sz w:val="22"/>
          <w:szCs w:val="22"/>
          <w:lang w:val="pt-BR"/>
        </w:rPr>
        <w:t>tre. O finado Otacílio, que conduzia, no contrafluxo e distraído, sua rural, arremessou-se ribanceira abaixo, ao tentar se desviar da carreta desembestada, que de</w:t>
      </w:r>
      <w:r w:rsidRPr="00280677">
        <w:rPr>
          <w:rFonts w:ascii="Century Gothic" w:eastAsia="Batang" w:hAnsi="Century Gothic" w:cs="Gautami"/>
          <w:sz w:val="22"/>
          <w:szCs w:val="22"/>
          <w:lang w:val="pt-BR"/>
        </w:rPr>
        <w:t>s</w:t>
      </w:r>
      <w:r w:rsidRPr="00280677">
        <w:rPr>
          <w:rFonts w:ascii="Century Gothic" w:eastAsia="Batang" w:hAnsi="Century Gothic" w:cs="Gautami"/>
          <w:sz w:val="22"/>
          <w:szCs w:val="22"/>
          <w:lang w:val="pt-BR"/>
        </w:rPr>
        <w:t>cia a ladeira invadindo a contramão.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Contavam que a caminhonete utilitária do fal</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 xml:space="preserve">cido ficou em pura perda, nem o emblema da marca </w:t>
      </w:r>
      <w:r w:rsidRPr="00280677">
        <w:rPr>
          <w:rFonts w:ascii="Century Gothic" w:eastAsia="Batang" w:hAnsi="Century Gothic" w:cs="Gautami"/>
          <w:i/>
          <w:sz w:val="22"/>
          <w:szCs w:val="22"/>
          <w:lang w:val="pt-BR"/>
        </w:rPr>
        <w:t>Willys</w:t>
      </w:r>
      <w:r w:rsidRPr="00280677">
        <w:rPr>
          <w:rFonts w:ascii="Century Gothic" w:eastAsia="Batang" w:hAnsi="Century Gothic" w:cs="Gautami"/>
          <w:sz w:val="22"/>
          <w:szCs w:val="22"/>
          <w:lang w:val="pt-BR"/>
        </w:rPr>
        <w:t xml:space="preserve"> saiu ileso. O acontecimento despe</w:t>
      </w:r>
      <w:r w:rsidRPr="00280677">
        <w:rPr>
          <w:rFonts w:ascii="Century Gothic" w:eastAsia="Batang" w:hAnsi="Century Gothic" w:cs="Gautami"/>
          <w:sz w:val="22"/>
          <w:szCs w:val="22"/>
          <w:lang w:val="pt-BR"/>
        </w:rPr>
        <w:t>r</w:t>
      </w:r>
      <w:r w:rsidRPr="00280677">
        <w:rPr>
          <w:rFonts w:ascii="Century Gothic" w:eastAsia="Batang" w:hAnsi="Century Gothic" w:cs="Gautami"/>
          <w:sz w:val="22"/>
          <w:szCs w:val="22"/>
          <w:lang w:val="pt-BR"/>
        </w:rPr>
        <w:t>tou a maior lástima.</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O estrago não foi maior porque o chofer do c</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minhão conhecia bem a estrada e aproveitou a sinu</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sidade de uma curva para fazer o veículo parar. Invertendo o rumo, mediante um movimento súbito do v</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lante de direção e a aplicação simultânea dos freios de eme</w:t>
      </w:r>
      <w:r w:rsidRPr="00280677">
        <w:rPr>
          <w:rFonts w:ascii="Century Gothic" w:eastAsia="Batang" w:hAnsi="Century Gothic" w:cs="Gautami"/>
          <w:sz w:val="22"/>
          <w:szCs w:val="22"/>
          <w:lang w:val="pt-BR"/>
        </w:rPr>
        <w:t>r</w:t>
      </w:r>
      <w:r w:rsidRPr="00280677">
        <w:rPr>
          <w:rFonts w:ascii="Century Gothic" w:eastAsia="Batang" w:hAnsi="Century Gothic" w:cs="Gautami"/>
          <w:sz w:val="22"/>
          <w:szCs w:val="22"/>
          <w:lang w:val="pt-BR"/>
        </w:rPr>
        <w:t>gência, esbarrou o pára-choque ao barranco que ladeava a via. Com a manobra, que quase custou sua vida, o condutor girou para a direita o caminhão, que embo</w:t>
      </w:r>
      <w:r w:rsidRPr="00280677">
        <w:rPr>
          <w:rFonts w:ascii="Century Gothic" w:eastAsia="Batang" w:hAnsi="Century Gothic" w:cs="Gautami"/>
          <w:sz w:val="22"/>
          <w:szCs w:val="22"/>
          <w:lang w:val="pt-BR"/>
        </w:rPr>
        <w:t>r</w:t>
      </w:r>
      <w:r w:rsidRPr="00280677">
        <w:rPr>
          <w:rFonts w:ascii="Century Gothic" w:eastAsia="Batang" w:hAnsi="Century Gothic" w:cs="Gautami"/>
          <w:sz w:val="22"/>
          <w:szCs w:val="22"/>
          <w:lang w:val="pt-BR"/>
        </w:rPr>
        <w:t>cou, ficando com as rodas voltadas para o lado.</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Contava minha mãe que mal colocara na cab</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ça de dona Marinete a parafernália usada para frisar o cabelo a vapor, quando lhe deram a notícia do trág</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co acontecido. Ela saiu aos prantos com a cabeça repleta de tubos de metal, prendedores e mangueiras. Só deu tempo para desconectar da caldeira.</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Dona Marinete, a quem tocara administrar os n</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gócios do marido, ofereceu o Recanto do Chofer para meu pai, que arrendou o estabelecimento pelo prazo de três anos, mais pelo pesar que lhe despertava aquele infortúnio. No seu intento ele foi ajudado pelas facilidades oferecidas por Joaquim Marques, que era o senhorio do local onde funci</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 xml:space="preserve">navam o hotel e posto de gasolina. </w:t>
      </w:r>
    </w:p>
    <w:p w:rsidR="000545E8" w:rsidRPr="00280677" w:rsidRDefault="000545E8" w:rsidP="000545E8">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Como não tinha qualquer parente ou aderente em Alvinópolis, dona Marinete, abalada com a morte do mar</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do, assim que fechou o negócio, decidiu voltar para o Curato onde estavam seus fam</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 xml:space="preserve">liares. </w:t>
      </w:r>
    </w:p>
    <w:p w:rsidR="000545E8" w:rsidRDefault="000545E8">
      <w:pPr>
        <w:rPr>
          <w:sz w:val="22"/>
          <w:szCs w:val="22"/>
          <w:lang w:val="pt-BR"/>
        </w:rPr>
      </w:pPr>
    </w:p>
    <w:p w:rsidR="00280677" w:rsidRPr="00280677" w:rsidRDefault="00280677">
      <w:pPr>
        <w:rPr>
          <w:sz w:val="22"/>
          <w:szCs w:val="22"/>
          <w:lang w:val="pt-BR"/>
        </w:rPr>
      </w:pPr>
    </w:p>
    <w:p w:rsidR="00280677" w:rsidRPr="00280677" w:rsidRDefault="00280677" w:rsidP="00280677">
      <w:pPr>
        <w:widowControl w:val="0"/>
        <w:tabs>
          <w:tab w:val="left" w:pos="4500"/>
          <w:tab w:val="left" w:pos="8647"/>
          <w:tab w:val="left" w:pos="9356"/>
        </w:tabs>
        <w:ind w:right="36"/>
        <w:jc w:val="center"/>
        <w:outlineLvl w:val="0"/>
        <w:rPr>
          <w:rFonts w:ascii="Century Gothic" w:eastAsia="Batang" w:hAnsi="Century Gothic" w:cs="Gautami"/>
          <w:b/>
          <w:sz w:val="22"/>
          <w:szCs w:val="22"/>
          <w:lang w:val="pt-BR"/>
        </w:rPr>
      </w:pPr>
      <w:r w:rsidRPr="00280677">
        <w:rPr>
          <w:rFonts w:ascii="Century Gothic" w:eastAsia="Batang" w:hAnsi="Century Gothic" w:cs="Gautami"/>
          <w:b/>
          <w:sz w:val="22"/>
          <w:szCs w:val="22"/>
          <w:lang w:val="pt-BR"/>
        </w:rPr>
        <w:t>O recanto do chofer</w:t>
      </w:r>
    </w:p>
    <w:p w:rsidR="00280677" w:rsidRPr="00280677" w:rsidRDefault="00280677" w:rsidP="00280677">
      <w:pPr>
        <w:widowControl w:val="0"/>
        <w:tabs>
          <w:tab w:val="left" w:pos="4500"/>
          <w:tab w:val="left" w:pos="8647"/>
          <w:tab w:val="left" w:pos="9356"/>
        </w:tabs>
        <w:ind w:right="36" w:firstLine="567"/>
        <w:jc w:val="both"/>
        <w:outlineLvl w:val="0"/>
        <w:rPr>
          <w:rFonts w:ascii="Century Gothic" w:eastAsia="Batang" w:hAnsi="Century Gothic" w:cs="Gautami"/>
          <w:b/>
          <w:sz w:val="22"/>
          <w:szCs w:val="22"/>
          <w:lang w:val="pt-BR"/>
        </w:rPr>
      </w:pP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Não consigo dar-me conta do tempo exato que se passou, até minha família se mudar parcia</w:t>
      </w:r>
      <w:r w:rsidRPr="00280677">
        <w:rPr>
          <w:rFonts w:ascii="Century Gothic" w:eastAsia="Batang" w:hAnsi="Century Gothic" w:cs="Gautami"/>
          <w:sz w:val="22"/>
          <w:szCs w:val="22"/>
          <w:lang w:val="pt-BR"/>
        </w:rPr>
        <w:t>l</w:t>
      </w:r>
      <w:r w:rsidRPr="00280677">
        <w:rPr>
          <w:rFonts w:ascii="Century Gothic" w:eastAsia="Batang" w:hAnsi="Century Gothic" w:cs="Gautami"/>
          <w:sz w:val="22"/>
          <w:szCs w:val="22"/>
          <w:lang w:val="pt-BR"/>
        </w:rPr>
        <w:t>mente para a pequena casa adjacente ao estabelecimento. Aquela casa era acanhada, mas tinha um terreiro mu</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to grande, o qual servia de depósito a céu aberto para os tambores usados para transportar co</w:t>
      </w:r>
      <w:r w:rsidRPr="00280677">
        <w:rPr>
          <w:rFonts w:ascii="Century Gothic" w:eastAsia="Batang" w:hAnsi="Century Gothic" w:cs="Gautami"/>
          <w:sz w:val="22"/>
          <w:szCs w:val="22"/>
          <w:lang w:val="pt-BR"/>
        </w:rPr>
        <w:t>m</w:t>
      </w:r>
      <w:r w:rsidRPr="00280677">
        <w:rPr>
          <w:rFonts w:ascii="Century Gothic" w:eastAsia="Batang" w:hAnsi="Century Gothic" w:cs="Gautami"/>
          <w:sz w:val="22"/>
          <w:szCs w:val="22"/>
          <w:lang w:val="pt-BR"/>
        </w:rPr>
        <w:t>bustível.</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Logo no primeiro instante, naquela nova morada,</w:t>
      </w:r>
      <w:r w:rsidRPr="00280677">
        <w:rPr>
          <w:rFonts w:ascii="Century Gothic" w:hAnsi="Century Gothic" w:cs="Arial"/>
          <w:sz w:val="22"/>
          <w:szCs w:val="22"/>
        </w:rPr>
        <w:t xml:space="preserve"> </w:t>
      </w:r>
      <w:r w:rsidRPr="00280677">
        <w:rPr>
          <w:rFonts w:ascii="Century Gothic" w:eastAsia="Batang" w:hAnsi="Century Gothic" w:cs="Gautami"/>
          <w:sz w:val="22"/>
          <w:szCs w:val="22"/>
          <w:lang w:val="pt-BR"/>
        </w:rPr>
        <w:t>eu me senti fascinado pelo constante entra e sai de choferes e ajudantes na loja destinada ao comércio de a</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topeças e óleos lubrificantes. No pátio, parava no ar um cheiro de diesel e gasolina, mesclado com o suor dos ca</w:t>
      </w:r>
      <w:r w:rsidRPr="00280677">
        <w:rPr>
          <w:rFonts w:ascii="Century Gothic" w:eastAsia="Batang" w:hAnsi="Century Gothic" w:cs="Gautami"/>
          <w:sz w:val="22"/>
          <w:szCs w:val="22"/>
          <w:lang w:val="pt-BR"/>
        </w:rPr>
        <w:t>s</w:t>
      </w:r>
      <w:r w:rsidRPr="00280677">
        <w:rPr>
          <w:rFonts w:ascii="Century Gothic" w:eastAsia="Batang" w:hAnsi="Century Gothic" w:cs="Gautami"/>
          <w:sz w:val="22"/>
          <w:szCs w:val="22"/>
          <w:lang w:val="pt-BR"/>
        </w:rPr>
        <w:t>sacos, com destino ao povoado de Santa Bernadete, que eram transportados em montão nas carrocerias abertas dos cam</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nhões de carregar terra.</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O famoso Recanto do Chofer era um prédio grande e mal conservado que abrigava um modesto comércio de hotelaria de beira de estrada. Compr</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endia no todo: uma bomba de gasolina, uma edícula, um restaurante e um dormitório. Instalado nos fundos do salão onde serviam refeições avulsas, o dormitório abrigava duas dez</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nas de quartos ao longo de um estreito corredor, o qual acabava em quatro despojados banheiros colet</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vos.</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Tínhamos o hábito, quando crianças, de nos d</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zermos senhores de tudo que víamos, mesmo de alg</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ma coisa que não se podia tocar, como por exemplo, uma nuvem no céu. Quem primeiro gritasse: “aquilo é meu”, tornava-se possuidor da coisa avistada.</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Assim que entrei no lavatório do hotel, avistei um gato rajado que se fez, no grito, minha propri</w:t>
      </w:r>
      <w:r w:rsidRPr="00280677">
        <w:rPr>
          <w:rFonts w:ascii="Century Gothic" w:eastAsia="Batang" w:hAnsi="Century Gothic" w:cs="Gautami"/>
          <w:sz w:val="22"/>
          <w:szCs w:val="22"/>
          <w:lang w:val="pt-BR"/>
        </w:rPr>
        <w:t>e</w:t>
      </w:r>
      <w:r w:rsidRPr="00280677">
        <w:rPr>
          <w:rFonts w:ascii="Century Gothic" w:eastAsia="Batang" w:hAnsi="Century Gothic" w:cs="Gautami"/>
          <w:sz w:val="22"/>
          <w:szCs w:val="22"/>
          <w:lang w:val="pt-BR"/>
        </w:rPr>
        <w:t>dade. Eu achava que o gato fora abandonado pelos antigos moradores ou mesmo não quis acompanhar seus d</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nos, pois como dizia minha mãe, os gatos são como as vitalinas, se afe</w:t>
      </w:r>
      <w:r w:rsidRPr="00280677">
        <w:rPr>
          <w:rFonts w:ascii="Century Gothic" w:eastAsia="Batang" w:hAnsi="Century Gothic" w:cs="Gautami"/>
          <w:sz w:val="22"/>
          <w:szCs w:val="22"/>
          <w:lang w:val="pt-BR"/>
        </w:rPr>
        <w:t>i</w:t>
      </w:r>
      <w:r w:rsidRPr="00280677">
        <w:rPr>
          <w:rFonts w:ascii="Century Gothic" w:eastAsia="Batang" w:hAnsi="Century Gothic" w:cs="Gautami"/>
          <w:sz w:val="22"/>
          <w:szCs w:val="22"/>
          <w:lang w:val="pt-BR"/>
        </w:rPr>
        <w:t>çoam mais pelas casas do que pelas pessoas.</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Dávamos nome a todos os bichos que avistáv</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mos, como fez Adão a mando de</w:t>
      </w:r>
      <w:r w:rsidRPr="00280677">
        <w:rPr>
          <w:rFonts w:ascii="Century Gothic" w:eastAsia="Batang" w:hAnsi="Century Gothic" w:cs="Gautami"/>
          <w:sz w:val="22"/>
          <w:szCs w:val="22"/>
        </w:rPr>
        <w:t xml:space="preserve"> Deus, dando nome a todos os animais passaram diante dele. </w:t>
      </w:r>
      <w:r w:rsidRPr="00280677">
        <w:rPr>
          <w:rFonts w:ascii="Century Gothic" w:eastAsia="Batang" w:hAnsi="Century Gothic" w:cs="Gautami"/>
          <w:sz w:val="22"/>
          <w:szCs w:val="22"/>
          <w:lang w:val="pt-BR"/>
        </w:rPr>
        <w:t>Para asseg</w:t>
      </w:r>
      <w:r w:rsidRPr="00280677">
        <w:rPr>
          <w:rFonts w:ascii="Century Gothic" w:eastAsia="Batang" w:hAnsi="Century Gothic" w:cs="Gautami"/>
          <w:sz w:val="22"/>
          <w:szCs w:val="22"/>
          <w:lang w:val="pt-BR"/>
        </w:rPr>
        <w:t>u</w:t>
      </w:r>
      <w:r w:rsidRPr="00280677">
        <w:rPr>
          <w:rFonts w:ascii="Century Gothic" w:eastAsia="Batang" w:hAnsi="Century Gothic" w:cs="Gautami"/>
          <w:sz w:val="22"/>
          <w:szCs w:val="22"/>
          <w:lang w:val="pt-BR"/>
        </w:rPr>
        <w:t>rar meu domínio sobre o bichano, assim que pus as mãos no tal vira-lata tr</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tei de batizá-lo e dei a ele o nome de Alpino, pois vivia nos muros caiados, caça</w:t>
      </w:r>
      <w:r w:rsidRPr="00280677">
        <w:rPr>
          <w:rFonts w:ascii="Century Gothic" w:eastAsia="Batang" w:hAnsi="Century Gothic" w:cs="Gautami"/>
          <w:sz w:val="22"/>
          <w:szCs w:val="22"/>
          <w:lang w:val="pt-BR"/>
        </w:rPr>
        <w:t>n</w:t>
      </w:r>
      <w:r w:rsidRPr="00280677">
        <w:rPr>
          <w:rFonts w:ascii="Century Gothic" w:eastAsia="Batang" w:hAnsi="Century Gothic" w:cs="Gautami"/>
          <w:sz w:val="22"/>
          <w:szCs w:val="22"/>
          <w:lang w:val="pt-BR"/>
        </w:rPr>
        <w:t xml:space="preserve">do bribas. Afinal, </w:t>
      </w:r>
      <w:r w:rsidRPr="00280677">
        <w:rPr>
          <w:rFonts w:ascii="Century Gothic" w:eastAsia="Batang" w:hAnsi="Century Gothic" w:cs="Gautami"/>
          <w:sz w:val="22"/>
          <w:szCs w:val="22"/>
        </w:rPr>
        <w:t>quem dá o nome é quem tem poder sobre aquele que recebe o nome. É assim, desde a criação do mundo.</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Naquele tempo, as crianças dormiam na sala. A minha rede ficava emparelhada com a do meu i</w:t>
      </w:r>
      <w:r w:rsidRPr="00280677">
        <w:rPr>
          <w:rFonts w:ascii="Century Gothic" w:eastAsia="Batang" w:hAnsi="Century Gothic" w:cs="Gautami"/>
          <w:sz w:val="22"/>
          <w:szCs w:val="22"/>
          <w:lang w:val="pt-BR"/>
        </w:rPr>
        <w:t>r</w:t>
      </w:r>
      <w:r w:rsidRPr="00280677">
        <w:rPr>
          <w:rFonts w:ascii="Century Gothic" w:eastAsia="Batang" w:hAnsi="Century Gothic" w:cs="Gautami"/>
          <w:sz w:val="22"/>
          <w:szCs w:val="22"/>
          <w:lang w:val="pt-BR"/>
        </w:rPr>
        <w:t>mão, Minco. Eu tinha um caráter propenso a sentir medo.</w:t>
      </w:r>
    </w:p>
    <w:p w:rsidR="00280677" w:rsidRPr="00280677" w:rsidRDefault="00280677" w:rsidP="00280677">
      <w:pPr>
        <w:widowControl w:val="0"/>
        <w:tabs>
          <w:tab w:val="left" w:pos="4500"/>
          <w:tab w:val="left" w:pos="8647"/>
          <w:tab w:val="left" w:pos="9356"/>
        </w:tabs>
        <w:ind w:right="36" w:firstLine="567"/>
        <w:jc w:val="both"/>
        <w:rPr>
          <w:rFonts w:ascii="Century Gothic" w:eastAsia="Batang" w:hAnsi="Century Gothic" w:cs="Gautami"/>
          <w:sz w:val="22"/>
          <w:szCs w:val="22"/>
          <w:lang w:val="pt-BR"/>
        </w:rPr>
      </w:pPr>
      <w:r w:rsidRPr="00280677">
        <w:rPr>
          <w:rFonts w:ascii="Century Gothic" w:eastAsia="Batang" w:hAnsi="Century Gothic" w:cs="Gautami"/>
          <w:sz w:val="22"/>
          <w:szCs w:val="22"/>
          <w:lang w:val="pt-BR"/>
        </w:rPr>
        <w:t>Como se isso não bastasse, desenvolvera uma exacerbada sensibilidade para ch</w:t>
      </w:r>
      <w:r w:rsidRPr="00280677">
        <w:rPr>
          <w:rFonts w:ascii="Century Gothic" w:eastAsia="Batang" w:hAnsi="Century Gothic" w:cs="Gautami"/>
          <w:sz w:val="22"/>
          <w:szCs w:val="22"/>
          <w:lang w:val="pt-BR"/>
        </w:rPr>
        <w:t>o</w:t>
      </w:r>
      <w:r w:rsidRPr="00280677">
        <w:rPr>
          <w:rFonts w:ascii="Century Gothic" w:eastAsia="Batang" w:hAnsi="Century Gothic" w:cs="Gautami"/>
          <w:sz w:val="22"/>
          <w:szCs w:val="22"/>
          <w:lang w:val="pt-BR"/>
        </w:rPr>
        <w:t>rar. Eu me punha a soluçar sem qualquer motivo aparente. Muitas noites, quando minha alma acovardada por obscuros temores despertava-me com pesadelos, sob o domínio d</w:t>
      </w:r>
      <w:r w:rsidRPr="00280677">
        <w:rPr>
          <w:rFonts w:ascii="Century Gothic" w:eastAsia="Batang" w:hAnsi="Century Gothic" w:cs="Gautami"/>
          <w:sz w:val="22"/>
          <w:szCs w:val="22"/>
          <w:lang w:val="pt-BR"/>
        </w:rPr>
        <w:t>a</w:t>
      </w:r>
      <w:r w:rsidRPr="00280677">
        <w:rPr>
          <w:rFonts w:ascii="Century Gothic" w:eastAsia="Batang" w:hAnsi="Century Gothic" w:cs="Gautami"/>
          <w:sz w:val="22"/>
          <w:szCs w:val="22"/>
          <w:lang w:val="pt-BR"/>
        </w:rPr>
        <w:t>quele pavor imaginário eu buscava consolo na rede do meu i</w:t>
      </w:r>
      <w:r w:rsidRPr="00280677">
        <w:rPr>
          <w:rFonts w:ascii="Century Gothic" w:eastAsia="Batang" w:hAnsi="Century Gothic" w:cs="Gautami"/>
          <w:sz w:val="22"/>
          <w:szCs w:val="22"/>
          <w:lang w:val="pt-BR"/>
        </w:rPr>
        <w:t>r</w:t>
      </w:r>
      <w:r w:rsidRPr="00280677">
        <w:rPr>
          <w:rFonts w:ascii="Century Gothic" w:eastAsia="Batang" w:hAnsi="Century Gothic" w:cs="Gautami"/>
          <w:sz w:val="22"/>
          <w:szCs w:val="22"/>
          <w:lang w:val="pt-BR"/>
        </w:rPr>
        <w:t>mão.</w:t>
      </w:r>
    </w:p>
    <w:p w:rsidR="00280677" w:rsidRPr="00280677" w:rsidRDefault="00280677">
      <w:pPr>
        <w:rPr>
          <w:sz w:val="22"/>
          <w:szCs w:val="22"/>
          <w:lang w:val="pt-BR"/>
        </w:rPr>
      </w:pPr>
    </w:p>
    <w:sectPr w:rsidR="00280677" w:rsidRPr="00280677" w:rsidSect="00280677">
      <w:pgSz w:w="11906" w:h="16838"/>
      <w:pgMar w:top="1418" w:right="964" w:bottom="1418"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autami">
    <w:panose1 w:val="02000500000000000000"/>
    <w:charset w:val="00"/>
    <w:family w:val="auto"/>
    <w:pitch w:val="variable"/>
    <w:sig w:usb0="802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formatting="1" w:enforcement="1" w:cryptProviderType="rsaFull" w:cryptAlgorithmClass="hash" w:cryptAlgorithmType="typeAny" w:cryptAlgorithmSid="4" w:cryptSpinCount="50000" w:hash="5/Gm1tcarGHCu0dNh5c+fWL1XVM=" w:salt="jFs5fbBb3l1WwJ3YuvGNXg=="/>
  <w:defaultTabStop w:val="708"/>
  <w:hyphenationZone w:val="425"/>
  <w:characterSpacingControl w:val="doNotCompress"/>
  <w:compat/>
  <w:rsids>
    <w:rsidRoot w:val="000545E8"/>
    <w:rsid w:val="000545E8"/>
    <w:rsid w:val="000D5ACC"/>
    <w:rsid w:val="00280677"/>
    <w:rsid w:val="00383F24"/>
    <w:rsid w:val="0087697E"/>
    <w:rsid w:val="00D95DA1"/>
    <w:rsid w:val="00FF255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5E8"/>
    <w:pPr>
      <w:spacing w:after="0" w:line="240" w:lineRule="auto"/>
    </w:pPr>
    <w:rPr>
      <w:rFonts w:ascii="Times New Roman" w:eastAsia="Times New Roman" w:hAnsi="Times New Roman" w:cs="Times New Roman"/>
      <w:sz w:val="20"/>
      <w:szCs w:val="20"/>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1471</Words>
  <Characters>7945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Zeilton</dc:creator>
  <cp:lastModifiedBy>Zeilton</cp:lastModifiedBy>
  <cp:revision>3</cp:revision>
  <dcterms:created xsi:type="dcterms:W3CDTF">2008-02-22T14:16:00Z</dcterms:created>
  <dcterms:modified xsi:type="dcterms:W3CDTF">2008-02-22T20:54:00Z</dcterms:modified>
</cp:coreProperties>
</file>